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5B00312D" w14:textId="145445DD" w:rsidR="00F11860" w:rsidRPr="008527F8" w:rsidRDefault="00920751" w:rsidP="00F11860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527F8" w:rsidRPr="008527F8">
        <w:rPr>
          <w:rFonts w:asciiTheme="minorHAnsi" w:hAnsiTheme="minorHAnsi" w:cstheme="minorHAnsi"/>
        </w:rPr>
        <w:t>Contratação de empresa especializada na prestação de serviços de manutenção preventiva e corretiva, operação e teste no sistema de detecção de incêndio, alarme de incêndio e hidrantes e mangotinhos, incluindo laudos do sistema de prevenção a incêndio e SPDA e incluindo os equipamentos da central de alarme e acessórios, sob demanda, com fornecimento de materiais e peças, para atender a sede e regionais do Sebrae em Rondônia.</w:t>
      </w:r>
    </w:p>
    <w:p w14:paraId="44499F9A" w14:textId="316B7945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961"/>
        <w:gridCol w:w="709"/>
        <w:gridCol w:w="1416"/>
        <w:gridCol w:w="1417"/>
        <w:gridCol w:w="1274"/>
        <w:gridCol w:w="1134"/>
      </w:tblGrid>
      <w:tr w:rsidR="00F11860" w14:paraId="70F74FDD" w14:textId="77777777" w:rsidTr="00F11860">
        <w:trPr>
          <w:trHeight w:val="46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971F69" w14:textId="77777777" w:rsidR="00F11860" w:rsidRDefault="00F11860">
            <w:pPr>
              <w:tabs>
                <w:tab w:val="left" w:pos="630"/>
              </w:tabs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CC14E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B0B616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464149" w14:textId="77777777" w:rsidR="00F11860" w:rsidRDefault="00F11860">
            <w:pPr>
              <w:tabs>
                <w:tab w:val="left" w:pos="1201"/>
              </w:tabs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QUANTIDADE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435872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A4FFD4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VALOR TOTAL</w:t>
            </w:r>
          </w:p>
        </w:tc>
      </w:tr>
      <w:tr w:rsidR="00F11860" w14:paraId="4A2F9381" w14:textId="77777777" w:rsidTr="00F11860">
        <w:trPr>
          <w:trHeight w:val="737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C80C" w14:textId="77777777" w:rsidR="00F11860" w:rsidRDefault="00F11860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4A75" w14:textId="77777777" w:rsidR="00F11860" w:rsidRDefault="00F11860">
            <w:pPr>
              <w:spacing w:line="256" w:lineRule="auto"/>
              <w:jc w:val="both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A </w:t>
            </w: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manutenção preventiva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deverá ser realizada com periodicidade conforme cronograma, totalizando 12 (doze) visitas de manutenção preventiva 01 - (MP01) e 04 (quatro) visitas de manutenção preventiva 02 - (MP02).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12AB" w14:textId="77777777" w:rsidR="00F11860" w:rsidRDefault="00F11860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MP01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B62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F075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9AE3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CE7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26007BA2" w14:textId="77777777" w:rsidTr="00F11860">
        <w:trPr>
          <w:trHeight w:val="20"/>
          <w:jc w:val="center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8E70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189B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DBCF" w14:textId="77777777" w:rsidR="00F11860" w:rsidRDefault="00F11860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MP02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6473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7DC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2B8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17D7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568557C2" w14:textId="77777777" w:rsidTr="00F11860">
        <w:trPr>
          <w:trHeight w:val="625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B83C" w14:textId="77777777" w:rsidR="00F11860" w:rsidRDefault="00F11860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D373" w14:textId="77777777" w:rsidR="00F11860" w:rsidRDefault="00F11860">
            <w:pPr>
              <w:spacing w:line="256" w:lineRule="auto"/>
              <w:jc w:val="both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A </w:t>
            </w: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manutenção corretiva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tem por objetivo todos os procedimentos necessários a recolocar o equipamento defeituoso em perfeito estado de funcionamento, compreendendo, inclusive, as necessárias substituições de peças defeituosas. Deverá ser executada sempre que solicitado pelo Sebrae/RO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D426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Hora técnica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628A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C78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243F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00B6D706" w14:textId="77777777" w:rsidTr="00F11860">
        <w:trPr>
          <w:trHeight w:val="625"/>
          <w:jc w:val="center"/>
        </w:trPr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8345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C714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4260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Peças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3D4F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D0C6" w14:textId="77777777" w:rsidR="00F11860" w:rsidRDefault="00F11860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03F0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15.000,00</w:t>
            </w:r>
          </w:p>
        </w:tc>
      </w:tr>
      <w:tr w:rsidR="00F11860" w14:paraId="641F2935" w14:textId="77777777" w:rsidTr="00F11860">
        <w:trPr>
          <w:trHeight w:val="343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63A393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VALOR TOTAL GERAL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870030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08728087" w14:textId="77777777" w:rsidR="00F11860" w:rsidRDefault="00F11860" w:rsidP="00D46E21">
      <w:pPr>
        <w:rPr>
          <w:rFonts w:asciiTheme="minorHAnsi" w:hAnsiTheme="minorHAnsi" w:cstheme="minorHAnsi"/>
        </w:rPr>
      </w:pPr>
    </w:p>
    <w:p w14:paraId="03C63682" w14:textId="77777777" w:rsidR="00F11860" w:rsidRDefault="00F11860" w:rsidP="00D46E21">
      <w:pPr>
        <w:rPr>
          <w:rFonts w:asciiTheme="minorHAnsi" w:hAnsiTheme="minorHAnsi" w:cstheme="minorHAnsi"/>
        </w:rPr>
      </w:pPr>
    </w:p>
    <w:p w14:paraId="1580E29E" w14:textId="77777777" w:rsidR="00F11860" w:rsidRPr="00D46E21" w:rsidRDefault="00F11860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lastRenderedPageBreak/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17A71844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F11860" w:rsidRPr="00F11860">
        <w:rPr>
          <w:rFonts w:asciiTheme="minorHAnsi" w:hAnsiTheme="minorHAnsi" w:cstheme="minorHAnsi"/>
        </w:rPr>
        <w:t>24</w:t>
      </w:r>
      <w:r w:rsidR="00920751" w:rsidRPr="00F11860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18883" w14:textId="77777777" w:rsidR="009366CC" w:rsidRDefault="009366CC" w:rsidP="00920751">
      <w:r>
        <w:separator/>
      </w:r>
    </w:p>
  </w:endnote>
  <w:endnote w:type="continuationSeparator" w:id="0">
    <w:p w14:paraId="72649E4B" w14:textId="77777777" w:rsidR="009366CC" w:rsidRDefault="009366CC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964EA" w14:textId="77777777" w:rsidR="009366CC" w:rsidRDefault="009366CC" w:rsidP="00920751">
      <w:r>
        <w:separator/>
      </w:r>
    </w:p>
  </w:footnote>
  <w:footnote w:type="continuationSeparator" w:id="0">
    <w:p w14:paraId="0C2FEE44" w14:textId="77777777" w:rsidR="009366CC" w:rsidRDefault="009366CC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1720F"/>
    <w:rsid w:val="001525D9"/>
    <w:rsid w:val="00272400"/>
    <w:rsid w:val="00501A43"/>
    <w:rsid w:val="00570B58"/>
    <w:rsid w:val="005B6810"/>
    <w:rsid w:val="00614553"/>
    <w:rsid w:val="00674822"/>
    <w:rsid w:val="006D35D4"/>
    <w:rsid w:val="007B0A41"/>
    <w:rsid w:val="007B6276"/>
    <w:rsid w:val="007C76BE"/>
    <w:rsid w:val="008527F8"/>
    <w:rsid w:val="00906BAB"/>
    <w:rsid w:val="00920751"/>
    <w:rsid w:val="009366CC"/>
    <w:rsid w:val="00946855"/>
    <w:rsid w:val="00951AB1"/>
    <w:rsid w:val="00951BDD"/>
    <w:rsid w:val="00993BA5"/>
    <w:rsid w:val="00A3465E"/>
    <w:rsid w:val="00B52F32"/>
    <w:rsid w:val="00BD27DA"/>
    <w:rsid w:val="00D46E21"/>
    <w:rsid w:val="00D96231"/>
    <w:rsid w:val="00F11860"/>
    <w:rsid w:val="00F4727A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2024-08-13T15:53:00Z</dcterms:created>
  <dcterms:modified xsi:type="dcterms:W3CDTF">2024-08-13T15:53:00Z</dcterms:modified>
</cp:coreProperties>
</file>